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Thomas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3650 GILMORE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BURNABY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V5G 4W8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BRITISH COLUMBIA,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Xenon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37.316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Adams,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0514" TargetMode="External"/><Relationship Id="rId5" Type="http://schemas.openxmlformats.org/officeDocument/2006/relationships/hyperlink" Target="http://www.sec.gov/cgi-bin/browse-edgar?action=getcompany&amp;CIK=0001582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3110</Characters>
  <CharactersWithSpaces>3610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